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84" w:rsidRPr="00366BD0" w:rsidRDefault="00922D84" w:rsidP="00922D84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366BD0">
        <w:rPr>
          <w:rFonts w:ascii="Times New Roman" w:hAnsi="Times New Roman" w:cs="Times New Roman"/>
          <w:b/>
          <w:sz w:val="32"/>
          <w:szCs w:val="32"/>
          <w:lang w:val="pl-PL"/>
        </w:rPr>
        <w:t xml:space="preserve">Program współpracy z rodzicami w Zespole Szkół nr 22 </w:t>
      </w:r>
    </w:p>
    <w:p w:rsidR="00D248CB" w:rsidRPr="00366BD0" w:rsidRDefault="00922D84" w:rsidP="00922D84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366BD0">
        <w:rPr>
          <w:rFonts w:ascii="Times New Roman" w:hAnsi="Times New Roman" w:cs="Times New Roman"/>
          <w:b/>
          <w:sz w:val="32"/>
          <w:szCs w:val="32"/>
          <w:lang w:val="pl-PL"/>
        </w:rPr>
        <w:t>im. Emiliana Konopczyńskiego w Warszawie</w:t>
      </w:r>
    </w:p>
    <w:p w:rsidR="00922D84" w:rsidRPr="00366BD0" w:rsidRDefault="00922D84" w:rsidP="00922D84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22D84" w:rsidRDefault="00922D84" w:rsidP="00922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b/>
          <w:i/>
          <w:sz w:val="24"/>
          <w:szCs w:val="24"/>
          <w:lang w:val="pl-PL"/>
        </w:rPr>
        <w:t>Cele programu:</w:t>
      </w:r>
    </w:p>
    <w:p w:rsidR="00366BD0" w:rsidRPr="00366BD0" w:rsidRDefault="00366BD0" w:rsidP="00366BD0">
      <w:pPr>
        <w:pStyle w:val="Akapitzlis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922D84" w:rsidRPr="00366BD0" w:rsidRDefault="00922D84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Angażowanie rodziców uczniów do współuczestnictwa w realizacji zadań edukacyjno-wychowawczych </w:t>
      </w:r>
    </w:p>
    <w:p w:rsidR="00922D84" w:rsidRPr="00366BD0" w:rsidRDefault="00922D84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Poznanie oczekiwań rodziców i ich opinii na temat funkcjonowania szkoły</w:t>
      </w:r>
    </w:p>
    <w:p w:rsidR="00922D84" w:rsidRPr="00366BD0" w:rsidRDefault="00922D84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Stwarzanie możliwości rodzicom do współpracy na rzecz szkoły i środowiska lokalnego</w:t>
      </w:r>
    </w:p>
    <w:p w:rsidR="00922D84" w:rsidRPr="00366BD0" w:rsidRDefault="00922D84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Zadbanie o systematyczne kontakty rodziców z wychowawcami, nauczycielami oraz dyrekcją szkoły</w:t>
      </w:r>
    </w:p>
    <w:p w:rsidR="00922D84" w:rsidRPr="00366BD0" w:rsidRDefault="00C82EC2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Stworzenie spójnego systemu oddziaływań w zakresie zapobiegania podejmowania przez młodzież </w:t>
      </w:r>
      <w:proofErr w:type="spellStart"/>
      <w:r w:rsidRPr="00366BD0"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 ryzykownych (uzależnienia od nikotyny, dopalacz, narkotyków, komputera i Internetu, agresji, lobbingu szkolnego, konfliktów </w:t>
      </w:r>
      <w:r w:rsidR="009F31D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66BD0">
        <w:rPr>
          <w:rFonts w:ascii="Times New Roman" w:hAnsi="Times New Roman" w:cs="Times New Roman"/>
          <w:sz w:val="24"/>
          <w:szCs w:val="24"/>
          <w:lang w:val="pl-PL"/>
        </w:rPr>
        <w:t>z prawem, absencji szkolnej, zdrowego żywienia itp.)</w:t>
      </w:r>
    </w:p>
    <w:p w:rsidR="00C82EC2" w:rsidRPr="00366BD0" w:rsidRDefault="00C82EC2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Wsparcie rodziców w rozwiązywaniu problemów wychowawczych, rodzinnych, materialnych </w:t>
      </w:r>
    </w:p>
    <w:p w:rsidR="00C82EC2" w:rsidRPr="00366BD0" w:rsidRDefault="00C82EC2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Mobilizowanie rodziców do stałego monitoringu postępów dydaktycznych dzieci celem diagnozowania ich potrzeb edukacyjnych </w:t>
      </w:r>
    </w:p>
    <w:p w:rsidR="00C82EC2" w:rsidRPr="00366BD0" w:rsidRDefault="00C82EC2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Zachęcanie rodziców do wpływania na rozwój i zainteresowań, pasji, talentów ich dzieci </w:t>
      </w:r>
    </w:p>
    <w:p w:rsidR="00C82EC2" w:rsidRDefault="00C82EC2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Zapoznawanie rodziców ze standardami, procedurami egzaminów maturalnych </w:t>
      </w:r>
      <w:r w:rsidR="009F31D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66BD0">
        <w:rPr>
          <w:rFonts w:ascii="Times New Roman" w:hAnsi="Times New Roman" w:cs="Times New Roman"/>
          <w:sz w:val="24"/>
          <w:szCs w:val="24"/>
          <w:lang w:val="pl-PL"/>
        </w:rPr>
        <w:t>i zawodowych</w:t>
      </w:r>
    </w:p>
    <w:p w:rsidR="00366BD0" w:rsidRPr="00366BD0" w:rsidRDefault="00366BD0" w:rsidP="00366BD0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pl-PL"/>
        </w:rPr>
      </w:pPr>
    </w:p>
    <w:p w:rsidR="00C82EC2" w:rsidRPr="00366BD0" w:rsidRDefault="00C82EC2" w:rsidP="00C82E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b/>
          <w:i/>
          <w:sz w:val="24"/>
          <w:szCs w:val="24"/>
          <w:lang w:val="pl-PL"/>
        </w:rPr>
        <w:t>Formy realizacji założeń programu:</w:t>
      </w:r>
    </w:p>
    <w:p w:rsidR="00C82EC2" w:rsidRPr="00366BD0" w:rsidRDefault="00C82EC2" w:rsidP="00C82EC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92"/>
        <w:gridCol w:w="2892"/>
        <w:gridCol w:w="2892"/>
      </w:tblGrid>
      <w:tr w:rsidR="00C82EC2" w:rsidRPr="00366BD0" w:rsidTr="00C82EC2">
        <w:tc>
          <w:tcPr>
            <w:tcW w:w="2892" w:type="dxa"/>
          </w:tcPr>
          <w:p w:rsidR="00C82EC2" w:rsidRPr="007135EE" w:rsidRDefault="00C82EC2" w:rsidP="007135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135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Założenia programowe</w:t>
            </w:r>
          </w:p>
        </w:tc>
        <w:tc>
          <w:tcPr>
            <w:tcW w:w="2892" w:type="dxa"/>
          </w:tcPr>
          <w:p w:rsidR="00C82EC2" w:rsidRPr="007135EE" w:rsidRDefault="00C82EC2" w:rsidP="007135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135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Zadania do realizacji</w:t>
            </w:r>
          </w:p>
        </w:tc>
        <w:tc>
          <w:tcPr>
            <w:tcW w:w="2892" w:type="dxa"/>
          </w:tcPr>
          <w:p w:rsidR="00C82EC2" w:rsidRPr="007135EE" w:rsidRDefault="00C82EC2" w:rsidP="007135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135E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Formy realizacji</w:t>
            </w:r>
          </w:p>
        </w:tc>
      </w:tr>
      <w:tr w:rsidR="00C82EC2" w:rsidRPr="007135EE" w:rsidTr="00C82EC2">
        <w:tc>
          <w:tcPr>
            <w:tcW w:w="2892" w:type="dxa"/>
          </w:tcPr>
          <w:p w:rsidR="00C82EC2" w:rsidRPr="00366BD0" w:rsidRDefault="00C82EC2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Uświadamianie rodzicom ich praw w szkole</w:t>
            </w:r>
          </w:p>
        </w:tc>
        <w:tc>
          <w:tcPr>
            <w:tcW w:w="2892" w:type="dxa"/>
          </w:tcPr>
          <w:p w:rsidR="00C82EC2" w:rsidRPr="00366BD0" w:rsidRDefault="00C82EC2" w:rsidP="00C82EC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Zapoznanie rodziców z przepisami prawa oświatowego i dokumentacją szkolną </w:t>
            </w:r>
          </w:p>
          <w:p w:rsidR="00C82EC2" w:rsidRPr="00366BD0" w:rsidRDefault="00C82EC2" w:rsidP="00C82E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92" w:type="dxa"/>
          </w:tcPr>
          <w:p w:rsidR="00C82EC2" w:rsidRPr="00366BD0" w:rsidRDefault="00C82EC2" w:rsidP="00C82EC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Omówienie oraz udostępnienie (biblioteka szkolna, strona internetowa szkoły) dokumentów regulujących pracę szkoły </w:t>
            </w:r>
          </w:p>
        </w:tc>
      </w:tr>
      <w:tr w:rsidR="00C82EC2" w:rsidRPr="007135EE" w:rsidTr="00C82EC2">
        <w:tc>
          <w:tcPr>
            <w:tcW w:w="2892" w:type="dxa"/>
          </w:tcPr>
          <w:p w:rsidR="00C82EC2" w:rsidRPr="00366BD0" w:rsidRDefault="00C82EC2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Poznawanie oczekiwań i potrzeb rodziców względem szkoły </w:t>
            </w:r>
          </w:p>
        </w:tc>
        <w:tc>
          <w:tcPr>
            <w:tcW w:w="2892" w:type="dxa"/>
          </w:tcPr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Zaplanowanie diagnozy oczekiwań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Rozmowy wychowawców na spotkaniach z rodzicami </w:t>
            </w:r>
          </w:p>
          <w:p w:rsidR="0076752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Opiniowanie dokumentów </w:t>
            </w:r>
          </w:p>
        </w:tc>
        <w:tc>
          <w:tcPr>
            <w:tcW w:w="2892" w:type="dxa"/>
          </w:tcPr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Ankietowanie rodziców na różnych poziomach nauczania (klasy 1-IV)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Zbieranie uwag i wniosków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Zbieranie opinii na zebraniach Rady Rodziców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82EC2" w:rsidRPr="007135EE" w:rsidTr="00C82EC2">
        <w:tc>
          <w:tcPr>
            <w:tcW w:w="2892" w:type="dxa"/>
          </w:tcPr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Systematyczne kontakty rodziców z wychowawcami i nauczycielami </w:t>
            </w:r>
          </w:p>
        </w:tc>
        <w:tc>
          <w:tcPr>
            <w:tcW w:w="2892" w:type="dxa"/>
          </w:tcPr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Umożliwienie rodzicom kontaktów z nauczycielami, wychowawcami oraz dyrekcją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Stwarzanie okoliczności do udziału rodziców w życiu szkoły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Podnoszenie świadomości o konieczności i celowości stałych kontaktów ze szkołą</w:t>
            </w:r>
          </w:p>
        </w:tc>
        <w:tc>
          <w:tcPr>
            <w:tcW w:w="2892" w:type="dxa"/>
          </w:tcPr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Organizowanie spotkań z wychowawcami i nauczycielami zgodnie z terminarzem udostępnionym na stronie internetowej szkoły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otwartych imprez i uroczystości szkolnych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Zebrania ogólne, dni otwarte, kontakt telefoniczny, mailowy oraz za pośrednictwem e-dziennika</w:t>
            </w:r>
          </w:p>
        </w:tc>
      </w:tr>
      <w:tr w:rsidR="00C82EC2" w:rsidRPr="007135EE" w:rsidTr="00C82EC2">
        <w:tc>
          <w:tcPr>
            <w:tcW w:w="2892" w:type="dxa"/>
          </w:tcPr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Współpraca w realizacji zadań szkoły</w:t>
            </w:r>
          </w:p>
        </w:tc>
        <w:tc>
          <w:tcPr>
            <w:tcW w:w="2892" w:type="dxa"/>
          </w:tcPr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Działalność rady rodziców na podstawie uchwalonego regulaminu, zgodnie ze statutem szkoły</w:t>
            </w:r>
          </w:p>
        </w:tc>
        <w:tc>
          <w:tcPr>
            <w:tcW w:w="2892" w:type="dxa"/>
          </w:tcPr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Uchwalanie w porozumieniu z rada pedagogiczną programu wychowawczo - profilaktycznego szkoły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Uchwalanie firmy ubezpieczającej młodzież od NNW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2EC2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Opiniowanie szkolnego zestawu podręczników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Opiniowanie oceny pracy nauczycieli kończących staż w ramach awansu zawodowego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Opiniowanie projektu planu finansowego składanego przez dyrektora szkoły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Organizowanie wspólnych przedsięwzięć </w:t>
            </w: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67520" w:rsidRPr="00366BD0" w:rsidRDefault="0076752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Wspieranie materialne przedsięwzięć realizowanych w szkole</w:t>
            </w:r>
          </w:p>
        </w:tc>
      </w:tr>
      <w:tr w:rsidR="00C82EC2" w:rsidRPr="00366BD0" w:rsidTr="00C82EC2">
        <w:tc>
          <w:tcPr>
            <w:tcW w:w="2892" w:type="dxa"/>
          </w:tcPr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Wspieranie rodziców w realizacji funkcji wychowawczej </w:t>
            </w:r>
          </w:p>
        </w:tc>
        <w:tc>
          <w:tcPr>
            <w:tcW w:w="2892" w:type="dxa"/>
          </w:tcPr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Dostarczanie rodzicom wiedzy dotyczących rozwoju dziecka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Uświadamianie rodziców w zakresie zagrożeń wynikających z wagarowania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Zwiększanie wiedzy rodziców w zakresie uzależnień od używek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Uświadomienie zagrożeń płynących z niekontrolowanego użytkowania komputera oraz Internetu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Współpraca w rozwiązywaniu sytuacji problemowych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Dostarczenie rodzicom wiedzy o placówkach i instytucjach pomocowych</w:t>
            </w:r>
          </w:p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892" w:type="dxa"/>
          </w:tcPr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prelekcji, zajęć otwartych, udostępnianie materiałów na stronie internetowej szkoły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Ustalenie zasad komunikowania się z rodzicami w sprawie nieobecności dzieci w szkole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poradnictwa psychologiczno-pedagogicznego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82EC2" w:rsidRPr="007135EE" w:rsidTr="00C82EC2">
        <w:tc>
          <w:tcPr>
            <w:tcW w:w="2892" w:type="dxa"/>
          </w:tcPr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Mobilizowanie rodziców do stałego monitoringu postępów dydaktycznych dzieci</w:t>
            </w:r>
          </w:p>
        </w:tc>
        <w:tc>
          <w:tcPr>
            <w:tcW w:w="2892" w:type="dxa"/>
          </w:tcPr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Uświadomienie rodzicom, jak ważne i celowe jest systematyczne kontrolowanie postępów dzieci w nauce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Uświadamianie rodzicom konieczności bieżącego diagnozowania trudności i potrzeb edukacyjnych dzieci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Zachęcanie do towarzyszenia dzieciom w planowaniu i decydowaniu </w:t>
            </w: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 wyborach ścieżki edukacyjnej i zawodowej</w:t>
            </w:r>
          </w:p>
        </w:tc>
        <w:tc>
          <w:tcPr>
            <w:tcW w:w="2892" w:type="dxa"/>
          </w:tcPr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Informowanie rodziców o zasadach klasyfikowania i promowania uczniów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Informowanie rodziców o frekwencji i postępach w nauce na zebraniach przez wychowawcę i konsultacjach przez nauczycieli przedmiotów (dzień otwarty)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Informowanie rodziców o zagrożeniach oceną niedostateczną na tydzień </w:t>
            </w: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przed wystawieniem ocen śródrocznych i rocznych </w:t>
            </w:r>
          </w:p>
          <w:p w:rsidR="00B020B7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82EC2" w:rsidRPr="00366BD0" w:rsidRDefault="00C82EC2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82EC2" w:rsidRPr="007135EE" w:rsidTr="00C82EC2">
        <w:tc>
          <w:tcPr>
            <w:tcW w:w="2892" w:type="dxa"/>
          </w:tcPr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Zapoznawanie rodziców ze standardami, procedurami egzaminów maturalnych i zawodowych</w:t>
            </w:r>
          </w:p>
        </w:tc>
        <w:tc>
          <w:tcPr>
            <w:tcW w:w="2892" w:type="dxa"/>
          </w:tcPr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Udzielanie informacji na temat organizacji i przebiegu egzaminów zewnętrznych</w:t>
            </w:r>
          </w:p>
        </w:tc>
        <w:tc>
          <w:tcPr>
            <w:tcW w:w="2892" w:type="dxa"/>
          </w:tcPr>
          <w:p w:rsidR="00C82EC2" w:rsidRPr="00366BD0" w:rsidRDefault="00B020B7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Zebrania rodziców klas podchodzących do egzaminów zewnętrznych z dyrekcją szkoły</w:t>
            </w:r>
          </w:p>
        </w:tc>
      </w:tr>
    </w:tbl>
    <w:p w:rsidR="00C82EC2" w:rsidRPr="00366BD0" w:rsidRDefault="00C82EC2" w:rsidP="00C82EC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366B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b/>
          <w:i/>
          <w:sz w:val="24"/>
          <w:szCs w:val="24"/>
          <w:lang w:val="pl-PL"/>
        </w:rPr>
        <w:t>Zasady współpracy:</w:t>
      </w:r>
    </w:p>
    <w:p w:rsidR="00366BD0" w:rsidRPr="00366BD0" w:rsidRDefault="00366BD0" w:rsidP="00366BD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Kontakty rodziców z nauczycielami odbywają się według harmonogramu przedstawionego na pierwszym spotkaniu;</w:t>
      </w:r>
    </w:p>
    <w:p w:rsidR="00366BD0" w:rsidRPr="00366BD0" w:rsidRDefault="00366BD0" w:rsidP="009F31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W sytuacjach wymagających natychmiastowego spotkania rodzice uczniów mają możliwość dodatkowego kontaktu z nauczycielem, wskazane jest wcześniejszy telefoniczny kontakt w celu uzgodnienia terminu spotkania;</w:t>
      </w:r>
    </w:p>
    <w:p w:rsidR="00366BD0" w:rsidRPr="00366BD0" w:rsidRDefault="00366BD0" w:rsidP="009F31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Oprócz zebrań odbywają się konsultacje w ustalonych wcześniej terminach. </w:t>
      </w:r>
    </w:p>
    <w:p w:rsidR="00366BD0" w:rsidRPr="00366BD0" w:rsidRDefault="00366BD0" w:rsidP="009F31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Jeżeli sytuacja tego wymaga oprócz tych zebrań mogą być zorganizowane dodatkowe spotkania dotyczące ważnych spraw bieżących;</w:t>
      </w:r>
    </w:p>
    <w:p w:rsidR="00366BD0" w:rsidRPr="00366BD0" w:rsidRDefault="00366BD0" w:rsidP="009F31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Rodzice mają możliwość uczestniczenia w uroczystościach szkolnych, podczas których mogą indywidualnie porozmawiać z wychowawcą klasy, jak również </w:t>
      </w:r>
      <w:r w:rsidR="009F31D5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Pr="00366BD0">
        <w:rPr>
          <w:rFonts w:ascii="Times New Roman" w:hAnsi="Times New Roman" w:cs="Times New Roman"/>
          <w:sz w:val="24"/>
          <w:szCs w:val="24"/>
          <w:lang w:val="pl-PL"/>
        </w:rPr>
        <w:t>z nauczycielami prowadzącymi zajęcia z klasą, a także pedagogiem szkolnym;</w:t>
      </w:r>
    </w:p>
    <w:p w:rsidR="00366BD0" w:rsidRPr="00366BD0" w:rsidRDefault="00366BD0" w:rsidP="009F31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W sytuacjach szczególnych dyrektor, wychowawca lub pedagog wzywa rodziców poza uzgodnionym terminem</w:t>
      </w:r>
    </w:p>
    <w:p w:rsidR="00366BD0" w:rsidRPr="00366BD0" w:rsidRDefault="00366BD0" w:rsidP="009F31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Kontakt nauczyciel – rodzic czy rodzic – nauczyciel możliwy jest za pośrednictwem dziennika elektronicznego;</w:t>
      </w:r>
    </w:p>
    <w:p w:rsidR="00366BD0" w:rsidRPr="00366BD0" w:rsidRDefault="00366BD0" w:rsidP="009F31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Rodzice i nauczyciele w trosce o efektywną współpracę przestrzegają zasad przyjętej procedury;</w:t>
      </w:r>
    </w:p>
    <w:p w:rsidR="00366BD0" w:rsidRPr="00366BD0" w:rsidRDefault="00366BD0" w:rsidP="009F31D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Default="00366BD0" w:rsidP="009F31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>W przypadku uchylania się rodzica od kontaktów z wychowawcą wzywa się rodzica droga pisemną.</w:t>
      </w:r>
    </w:p>
    <w:p w:rsidR="00366BD0" w:rsidRPr="00366BD0" w:rsidRDefault="00366BD0" w:rsidP="00366BD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Default="00366BD0" w:rsidP="00366BD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366BD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366BD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366BD0" w:rsidRPr="00366BD0" w:rsidRDefault="00366BD0" w:rsidP="00366B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Harmonogram spotkań z rodzicami</w:t>
      </w:r>
    </w:p>
    <w:p w:rsidR="00366BD0" w:rsidRPr="00366BD0" w:rsidRDefault="00366BD0" w:rsidP="00366BD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366BD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140"/>
      </w:tblGrid>
      <w:tr w:rsidR="00366BD0" w:rsidRPr="00366BD0" w:rsidTr="00366BD0">
        <w:tc>
          <w:tcPr>
            <w:tcW w:w="2536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Przewidywany termin</w:t>
            </w:r>
          </w:p>
        </w:tc>
        <w:tc>
          <w:tcPr>
            <w:tcW w:w="6140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Założenia</w:t>
            </w:r>
          </w:p>
        </w:tc>
      </w:tr>
      <w:tr w:rsidR="00366BD0" w:rsidRPr="007135EE" w:rsidTr="00366BD0">
        <w:tc>
          <w:tcPr>
            <w:tcW w:w="2536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Wrzesień </w:t>
            </w:r>
          </w:p>
        </w:tc>
        <w:tc>
          <w:tcPr>
            <w:tcW w:w="6140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Zapoznanie rodziców z dokumentami regulującymi pracę szkoły (Statut szkoły, wymagania przedmiotowe, WZO)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Ustalenia ogólne dotyczące organizacji pracy szkoły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Zapoznanie rodziców lub zebranie propozycji do programu wychowawczego – profilaktycznego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Zebranie rodziców uczniów klas pierwszych z dyrekcją szkoły wprowadzające w atmosferę i życie szkoły.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Zebranie rodziców klas maturalnych z dyrekcją szkoły; przedstawienie założeń, standardów, wymagań i procedur egzaminu maturalnego i egzaminu zawodowego. Przedstawienie propozycji zajęć pozalekcyjnych przygotowujących do egzaminów zewnętrznych.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Zebranie rady rodziców i spotkanie z dyrektorem szkoły – przedstawienie koncepcji pracy szkoły, programu wychowawczo- profilaktycznego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Podjęcie wspólnych projektów działań na dany rok szkolny</w:t>
            </w:r>
          </w:p>
        </w:tc>
      </w:tr>
      <w:tr w:rsidR="00366BD0" w:rsidRPr="007135EE" w:rsidTr="00366BD0">
        <w:tc>
          <w:tcPr>
            <w:tcW w:w="2536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Październik</w:t>
            </w:r>
          </w:p>
        </w:tc>
        <w:tc>
          <w:tcPr>
            <w:tcW w:w="6140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Zebranie i dzień otwarty– informacja o postępach w nauce i zachowaniu uczniów</w:t>
            </w:r>
          </w:p>
        </w:tc>
      </w:tr>
      <w:tr w:rsidR="00366BD0" w:rsidRPr="00366BD0" w:rsidTr="00366BD0">
        <w:tc>
          <w:tcPr>
            <w:tcW w:w="2536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Listopad</w:t>
            </w:r>
          </w:p>
        </w:tc>
        <w:tc>
          <w:tcPr>
            <w:tcW w:w="6140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Spotkanie z rodzicami informujące o postępach w nauce i zachowaniu uczniów. Dzień otwarty dla rodziców</w:t>
            </w:r>
          </w:p>
        </w:tc>
      </w:tr>
      <w:tr w:rsidR="00366BD0" w:rsidRPr="007135EE" w:rsidTr="00366BD0">
        <w:tc>
          <w:tcPr>
            <w:tcW w:w="2536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Styczeń</w:t>
            </w:r>
          </w:p>
        </w:tc>
        <w:tc>
          <w:tcPr>
            <w:tcW w:w="6140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Spotkanie z rodzicami podsumowujące I półrocze .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Przedstawienie ocen semestralnych. Zapoznanie z działaniami I półrocza.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Ustalenia ogólne dotyczące organizacji pracy w II półroczu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Pedagogizacja rodziców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Zebranie Rady rodziców i spotkanie z dyrektorem szkoły – przedstawienie sprawozdania dyrektora szkoły z pracy w I semestrze. </w:t>
            </w: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Ustalenie działań na II semestr</w:t>
            </w:r>
          </w:p>
        </w:tc>
      </w:tr>
      <w:tr w:rsidR="00366BD0" w:rsidRPr="00366BD0" w:rsidTr="00366BD0">
        <w:tc>
          <w:tcPr>
            <w:tcW w:w="2536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Marzec</w:t>
            </w:r>
          </w:p>
        </w:tc>
        <w:tc>
          <w:tcPr>
            <w:tcW w:w="6140" w:type="dxa"/>
          </w:tcPr>
          <w:p w:rsidR="00366BD0" w:rsidRPr="00366BD0" w:rsidRDefault="00366BD0" w:rsidP="00366BD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Spotkanie z rodzicami informujące o postępach w nauce i zachowaniu uczniów. Dzień otwarty dla rodziców</w:t>
            </w:r>
          </w:p>
        </w:tc>
      </w:tr>
      <w:tr w:rsidR="00366BD0" w:rsidRPr="00366BD0" w:rsidTr="00366BD0">
        <w:tc>
          <w:tcPr>
            <w:tcW w:w="2536" w:type="dxa"/>
          </w:tcPr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Kwiecień</w:t>
            </w:r>
          </w:p>
        </w:tc>
        <w:tc>
          <w:tcPr>
            <w:tcW w:w="6140" w:type="dxa"/>
          </w:tcPr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Spotkanie z rodzicami informujące o postępach w nauce i zachowaniu uczniów. Dzień otwarty dla rodziców</w:t>
            </w:r>
          </w:p>
        </w:tc>
      </w:tr>
      <w:tr w:rsidR="00366BD0" w:rsidRPr="00366BD0" w:rsidTr="00366BD0">
        <w:tc>
          <w:tcPr>
            <w:tcW w:w="2536" w:type="dxa"/>
          </w:tcPr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Czerwiec</w:t>
            </w:r>
          </w:p>
        </w:tc>
        <w:tc>
          <w:tcPr>
            <w:tcW w:w="6140" w:type="dxa"/>
          </w:tcPr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Zebranie Rady rodziców i spotkanie z dyrektorem szkoły – przedstawienie sprawozdania dyrektora szkoły z pracy w II semestrze. </w:t>
            </w:r>
          </w:p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BD0" w:rsidRPr="00366BD0" w:rsidRDefault="00366BD0" w:rsidP="00AA16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66B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Podsumowanie roku szkolnego</w:t>
            </w:r>
          </w:p>
        </w:tc>
      </w:tr>
    </w:tbl>
    <w:p w:rsidR="00366BD0" w:rsidRPr="00366BD0" w:rsidRDefault="00366BD0" w:rsidP="00366BD0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366BD0" w:rsidRPr="00366B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2B1"/>
    <w:multiLevelType w:val="hybridMultilevel"/>
    <w:tmpl w:val="487E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414F"/>
    <w:multiLevelType w:val="hybridMultilevel"/>
    <w:tmpl w:val="324C195A"/>
    <w:lvl w:ilvl="0" w:tplc="710E8B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2"/>
    <w:rsid w:val="00366BD0"/>
    <w:rsid w:val="006F1932"/>
    <w:rsid w:val="007135EE"/>
    <w:rsid w:val="00767520"/>
    <w:rsid w:val="00922D84"/>
    <w:rsid w:val="009F31D5"/>
    <w:rsid w:val="00B020B7"/>
    <w:rsid w:val="00C82EC2"/>
    <w:rsid w:val="00D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0514"/>
  <w15:chartTrackingRefBased/>
  <w15:docId w15:val="{4DBBD96D-5229-444B-811D-8A1BAD62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D84"/>
    <w:pPr>
      <w:ind w:left="720"/>
      <w:contextualSpacing/>
    </w:pPr>
  </w:style>
  <w:style w:type="table" w:styleId="Tabela-Siatka">
    <w:name w:val="Table Grid"/>
    <w:basedOn w:val="Standardowy"/>
    <w:uiPriority w:val="39"/>
    <w:rsid w:val="00C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2020-07-24T10:57:00Z</dcterms:created>
  <dcterms:modified xsi:type="dcterms:W3CDTF">2020-09-04T19:10:00Z</dcterms:modified>
</cp:coreProperties>
</file>